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6A2" w:rsidRDefault="001476A2" w:rsidP="001476A2">
      <w:pPr>
        <w:suppressAutoHyphens/>
        <w:autoSpaceDE w:val="0"/>
        <w:spacing w:before="120" w:after="12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6_1"/>
      <w:r>
        <w:rPr>
          <w:rFonts w:ascii="Times New Roman" w:eastAsia="Times New Roman" w:hAnsi="Times New Roman" w:cs="Times New Roman"/>
          <w:b/>
          <w:lang w:eastAsia="ar-SA"/>
        </w:rPr>
        <w:t xml:space="preserve">Приложение № </w:t>
      </w:r>
    </w:p>
    <w:p w:rsidR="001476A2" w:rsidRPr="001476A2" w:rsidRDefault="001476A2" w:rsidP="001476A2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1476A2">
        <w:rPr>
          <w:rFonts w:ascii="Times New Roman" w:eastAsia="Times New Roman" w:hAnsi="Times New Roman" w:cs="Times New Roman"/>
          <w:b/>
          <w:lang w:eastAsia="ar-SA"/>
        </w:rPr>
        <w:t>Гарантии и заверения</w:t>
      </w:r>
      <w:bookmarkEnd w:id="0"/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</w:rPr>
        <w:tab/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«Должностное лицо </w:t>
      </w:r>
      <w:r w:rsidR="005B6E11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</w:t>
      </w:r>
      <w:r w:rsidR="005B6E11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или его представителя-юридического лица.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«Представители </w:t>
      </w:r>
      <w:r w:rsidR="005B6E11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третьи физические или юридические лица, уполномоченные в установленном законом порядке действовать от имени </w:t>
      </w:r>
      <w:r w:rsidR="005B6E11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при исполнении Договора.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«Объекты </w:t>
      </w:r>
      <w:r w:rsidR="005B6E11">
        <w:rPr>
          <w:rFonts w:ascii="Times New Roman" w:eastAsia="Times New Roman" w:hAnsi="Times New Roman" w:cs="Times New Roman"/>
          <w:b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объекты недвижимости, законным владельцем или пользователем которых является </w:t>
      </w:r>
      <w:r w:rsidR="005B6E11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, на которых Представители </w:t>
      </w:r>
      <w:r w:rsidR="005B6E11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выполняют Работы или исполняют иные обязанности, предусмотренные Договором.</w:t>
      </w:r>
    </w:p>
    <w:p w:rsidR="001476A2" w:rsidRPr="001476A2" w:rsidRDefault="001476A2" w:rsidP="001476A2">
      <w:pPr>
        <w:tabs>
          <w:tab w:val="left" w:pos="0"/>
          <w:tab w:val="left" w:pos="60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«Третьи лица»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</w:t>
      </w:r>
      <w:r w:rsidR="005B6E11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в целях исполнения обязательств по Договору.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5B6E11" w:rsidP="001476A2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заявляет, что на дату вступления в силу Договора: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Правоспособность и дееспособность</w:t>
      </w:r>
    </w:p>
    <w:p w:rsidR="001476A2" w:rsidRPr="001476A2" w:rsidRDefault="005B6E11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1476A2" w:rsidRPr="001476A2" w:rsidRDefault="005B6E11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1476A2" w:rsidRPr="001476A2" w:rsidRDefault="005B6E11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по требованию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 копию решения уполномоченного органа управления или иного </w:t>
      </w:r>
      <w:r w:rsidR="001476A2" w:rsidRPr="001B7EA1">
        <w:rPr>
          <w:rFonts w:ascii="Times New Roman" w:eastAsia="Times New Roman" w:hAnsi="Times New Roman" w:cs="Times New Roman"/>
          <w:sz w:val="21"/>
          <w:szCs w:val="21"/>
          <w:lang w:eastAsia="ru-RU"/>
        </w:rPr>
        <w:t>органа,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или лица об одобрении заключения Договора, надлежащим образом заверенную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если заключение Договора в соответствии с учредительными документами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законодательства Российской Федерации и / или применимого иностранного законодательства, не подлежит предварительному одобрению,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передает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5B6E11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1476A2" w:rsidRPr="001476A2" w:rsidRDefault="005B6E11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1476A2" w:rsidRPr="001476A2" w:rsidRDefault="005B6E11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отразит в налоговой отчетности НДС, уплаченный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в составе цены Работ.</w:t>
      </w:r>
    </w:p>
    <w:p w:rsidR="001476A2" w:rsidRPr="001476A2" w:rsidRDefault="005B6E11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представит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1476A2" w:rsidRPr="001476A2" w:rsidRDefault="005B6E11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гарантирует, что на дату вступления в силу Договора:</w:t>
      </w:r>
    </w:p>
    <w:p w:rsidR="001476A2" w:rsidRPr="001476A2" w:rsidRDefault="005B6E11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совершал никаких корпоративных или иных действий, а также в отношении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ни один из участников, акционеров, владеющих более чем 5% акций / долей в уставном капитале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«конечный бенефициар»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отношении должностных лиц, Представителей </w:t>
      </w:r>
      <w:r w:rsidR="005B6E11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</w:t>
      </w:r>
      <w:r w:rsidRPr="001476A2" w:rsidDel="005E67B1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1476A2" w:rsidRPr="001476A2" w:rsidRDefault="005B6E11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1476A2" w:rsidRPr="001476A2" w:rsidRDefault="005B6E11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предусмотренных в настоящем пункте Гарантий и заверений.</w:t>
      </w:r>
    </w:p>
    <w:p w:rsidR="001476A2" w:rsidRPr="001476A2" w:rsidRDefault="005B6E11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что, в случае возникновения претензий к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независимо от их характера, со стороны третьих лиц,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несет по ним никакой материальной, финансовой и юридической ответственности, кроме случаев, когда вина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доказана в судебном порядке.</w:t>
      </w:r>
    </w:p>
    <w:p w:rsidR="001476A2" w:rsidRPr="001476A2" w:rsidRDefault="005B6E11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соблюдение требований законодательства о персональных данных.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  <w:tab w:val="left" w:pos="993"/>
        </w:tabs>
        <w:spacing w:before="24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Отказ от найма работников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период действия Договора и в течение 3 (трех) лет с даты окончания срока его действия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обязуется не предлагать работникам </w:t>
      </w:r>
      <w:r w:rsidR="005B6E11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</w:t>
      </w:r>
      <w:r w:rsidR="005B6E11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указанные выше в настоящем пункте трудовые и гражданско-правовые договоры, а также не принимать предложения работников </w:t>
      </w:r>
      <w:r w:rsidR="005B6E11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о заключении названных трудовых и гражданско-правовых договоров.</w:t>
      </w:r>
    </w:p>
    <w:p w:rsidR="001476A2" w:rsidRPr="001476A2" w:rsidRDefault="005B6E11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не будут предлагать работникам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указанные выше в настоящем пункте трудовые и гражданско-правовые договоры, а также не будут принимать предложения работников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 заключении названных трудовых и гражданско-правовых договоров.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если у </w:t>
      </w:r>
      <w:r w:rsidR="005B6E11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есть основания полагать, что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5B6E11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в данном пункте, оказалась нарушена, </w:t>
      </w:r>
      <w:r w:rsidR="005B6E11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потребовать выплаты штрафа в 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размере 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10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>% (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десять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 процентов)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от цены Договора в течение 10 (десяти) рабочих дней со дня получения соответствующего требования </w:t>
      </w:r>
      <w:r w:rsidR="005B6E11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Миграционные требования</w:t>
      </w:r>
    </w:p>
    <w:p w:rsidR="001476A2" w:rsidRPr="001476A2" w:rsidRDefault="005B6E11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оказывает Представителям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какого-либо содействия по организации въезда / выезда на / с территории Российской Федерации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="001476A2"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«Миграционное законодательство»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).</w:t>
      </w:r>
    </w:p>
    <w:p w:rsidR="001476A2" w:rsidRPr="001476A2" w:rsidRDefault="005B6E11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допускать Представителей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предоставить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документы, подтверждающие соблюдение требований Миграционного законодательства, в любое время по требованию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5B6E11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Calibri" w:hAnsi="Times New Roman" w:cs="Times New Roman"/>
          <w:sz w:val="21"/>
          <w:szCs w:val="21"/>
        </w:rPr>
        <w:lastRenderedPageBreak/>
        <w:t>Генподрядчик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 xml:space="preserve"> вправе: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находящихся на Объектах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в любое время;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допустить или удалить с территории Объектов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Представителей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у которых отсутствуют разрешительные документы. При этом, такие действия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не являются нарушением Договора;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раздела.</w:t>
      </w:r>
    </w:p>
    <w:p w:rsidR="001476A2" w:rsidRPr="001476A2" w:rsidRDefault="005B6E11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уведомить Представителей и Третьих лиц о требованиях и правах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установленных настоящим пунктом;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1476A2" w:rsidRPr="001476A2" w:rsidRDefault="005B6E11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несет ответственность за неисполнение Представителями и Третьими лицами требований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установленных настоящим пунктом, а именно: в случае если Представители или Третьи лица привлечены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штрафную неустойку в размере 50 (пятьдесят) тысяч рублей по каждому факту нарушений, вне зависимости от числа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не имеющих разрешений.</w:t>
      </w:r>
    </w:p>
    <w:p w:rsidR="001476A2" w:rsidRPr="001476A2" w:rsidRDefault="005B6E11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пункта по результатам проверки Государственных органов.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Возмещение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убытков, причиненных неисполнением требований настоящего пункта, не освобождает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от иной ответственности, предусмотренной Договором или применимым законодательством.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Опубликование информации о Договоре</w:t>
      </w:r>
    </w:p>
    <w:p w:rsidR="001476A2" w:rsidRPr="001476A2" w:rsidRDefault="005B6E11" w:rsidP="00267CAF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Соответствие продукции, работ (услуг) стандартам качества</w:t>
      </w:r>
    </w:p>
    <w:p w:rsidR="001476A2" w:rsidRPr="001476A2" w:rsidRDefault="005B6E11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том числе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При этом: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таком случае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самостоятельно и за свой счет (либо по доверенности от имени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</w:t>
      </w:r>
      <w:r w:rsidR="005B6E11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а, </w:t>
      </w:r>
      <w:r w:rsidR="005B6E11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взыскать с </w:t>
      </w:r>
      <w:r w:rsidR="005B6E11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штрафную неустойку в размере [10% (десяти процентов) от стоимости Работ] за каждый выявленный факт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lastRenderedPageBreak/>
        <w:t xml:space="preserve">несоответствия выполняемой Работы каждому вышеуказанному Обязательному техническому правилу в отдельности. 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неисполнения (ненадлежащего исполнения)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своих обязанностей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соответствующие убытки в полном размере (включая реальный ущерб и упущенную выгоду). В состав таких убытков включаются любые затраты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Работ, и ее согласования с соответствующими Государственными органами; взысканные с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штрафные санкции, в том числе Государственными органами, а также неполученная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прибыль от законной коммерческой эксплуатации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Ответственность за нарушение Гарантий и заверений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 xml:space="preserve">Выполнение </w:t>
      </w:r>
      <w:r w:rsidR="005B6E11">
        <w:rPr>
          <w:rFonts w:ascii="Times New Roman" w:eastAsia="Times New Roman" w:hAnsi="Times New Roman" w:cs="Times New Roman"/>
          <w:iCs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ом требований, указанных в настоящем Приложении, является существенным условием настоящего Договора.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нарушения </w:t>
      </w:r>
      <w:r w:rsidR="005B6E11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 </w:t>
      </w:r>
      <w:r w:rsidR="005B6E11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 любое время в одностороннем внесудебном порядке расторгнуть Договор полностью или частично без возмещения </w:t>
      </w:r>
      <w:r w:rsidR="005B6E11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убытков, связанных с прекращением Договора. </w:t>
      </w:r>
    </w:p>
    <w:p w:rsidR="001476A2" w:rsidRPr="001476A2" w:rsidRDefault="005B6E11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у любые убытки, возникшие вследствие или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 настоящих Гарантий и Заверений.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заключения настоящего Договора в соответствии с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Федеральным законом от 18.07.2011 № 223-ФЗ «О закупках товаров, работ, услуг отдельными видами юридических лиц»,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нарушение </w:t>
      </w:r>
      <w:r w:rsidR="005B6E11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Заверений, повлекшее расторжение настоящего Договора по решению суда, дает </w:t>
      </w:r>
      <w:r w:rsidR="005B6E11">
        <w:rPr>
          <w:rFonts w:ascii="Times New Roman" w:eastAsia="Times New Roman" w:hAnsi="Times New Roman" w:cs="Times New Roman"/>
          <w:iCs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у право направить</w:t>
      </w:r>
      <w:r w:rsidRPr="001476A2">
        <w:rPr>
          <w:rFonts w:ascii="Times New Roman" w:eastAsia="Times New Roman" w:hAnsi="Times New Roman" w:cs="Times New Roman"/>
          <w:i/>
          <w:iCs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сведения о </w:t>
      </w:r>
      <w:r w:rsidR="005B6E11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е в федеральный орган исполнительной власти, уполномоченный на ведение реестра недобросовестных поставщиков.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иных случаях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нарушение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настоящих Гарантий и Заверений дает право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отказаться от заключения с </w:t>
      </w:r>
      <w:r w:rsidR="005B6E11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каких-либо договоров в будущем.</w:t>
      </w:r>
    </w:p>
    <w:p w:rsidR="001476A2" w:rsidRPr="001476A2" w:rsidRDefault="005B6E11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обязуется незамедлительно уведомить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1476A2" w:rsidRPr="001476A2" w:rsidRDefault="005B6E11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подтверждает, что вся информация, предоставленная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в связи с Договором, соответствует действительности, является полной и точной во всех отношениях, 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скрывает никаких фактов, которые, если бы они стали известны, могли бы оказать неблагоприятное влияние на решение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о продолжении договорных отношений с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5B6E11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будут аннулированы, признаны недействительными или утратят силу по иным основаниям, </w:t>
      </w:r>
      <w:r w:rsidR="005B6E11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5B6E11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</w:t>
      </w:r>
      <w:r w:rsidR="005B6E11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получить дополнительные лицензии, сертификаты, разрешения, допуски, </w:t>
      </w:r>
      <w:r w:rsidR="005B6E11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5B6E11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</w:t>
      </w:r>
      <w:r w:rsidR="005B6E11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в саморегулируемой организации, являющееся основанием для законного исполнения </w:t>
      </w:r>
      <w:r w:rsidR="005B6E11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обязанностей по Договору, частично или в полном объеме.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нарушения </w:t>
      </w:r>
      <w:r w:rsidR="005B6E11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указанной обязанности,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5B6E11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неустойку в размере 10% (десяти процентов) от общей Цены Работ по Договору.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476A2" w:rsidRPr="001476A2" w:rsidRDefault="001476A2" w:rsidP="001476A2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b/>
          <w:i/>
          <w:lang w:eastAsia="ru-RU"/>
        </w:rPr>
      </w:pPr>
    </w:p>
    <w:tbl>
      <w:tblPr>
        <w:tblW w:w="9841" w:type="dxa"/>
        <w:tblLook w:val="00A0" w:firstRow="1" w:lastRow="0" w:firstColumn="1" w:lastColumn="0" w:noHBand="0" w:noVBand="0"/>
      </w:tblPr>
      <w:tblGrid>
        <w:gridCol w:w="4920"/>
        <w:gridCol w:w="4921"/>
      </w:tblGrid>
      <w:tr w:rsidR="0055403C" w:rsidTr="00995074">
        <w:trPr>
          <w:trHeight w:val="250"/>
        </w:trPr>
        <w:tc>
          <w:tcPr>
            <w:tcW w:w="4920" w:type="dxa"/>
            <w:hideMark/>
          </w:tcPr>
          <w:p w:rsidR="0055403C" w:rsidRDefault="005B6E11" w:rsidP="00995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5540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4921" w:type="dxa"/>
            <w:hideMark/>
          </w:tcPr>
          <w:p w:rsidR="0055403C" w:rsidRDefault="0055403C" w:rsidP="00995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5B6E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55403C" w:rsidTr="005B6E11">
        <w:trPr>
          <w:trHeight w:val="646"/>
        </w:trPr>
        <w:tc>
          <w:tcPr>
            <w:tcW w:w="4920" w:type="dxa"/>
          </w:tcPr>
          <w:p w:rsidR="0055403C" w:rsidRPr="00B52A02" w:rsidRDefault="0055403C" w:rsidP="0099507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21" w:type="dxa"/>
          </w:tcPr>
          <w:p w:rsidR="0055403C" w:rsidRPr="00B52A02" w:rsidRDefault="0055403C" w:rsidP="00995074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1" w:name="_GoBack"/>
            <w:bookmarkEnd w:id="1"/>
          </w:p>
        </w:tc>
      </w:tr>
      <w:tr w:rsidR="0055403C" w:rsidTr="005B6E11">
        <w:trPr>
          <w:trHeight w:val="673"/>
        </w:trPr>
        <w:tc>
          <w:tcPr>
            <w:tcW w:w="4920" w:type="dxa"/>
            <w:vAlign w:val="center"/>
          </w:tcPr>
          <w:p w:rsidR="0055403C" w:rsidRPr="00B52A02" w:rsidRDefault="0055403C" w:rsidP="00A73D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21" w:type="dxa"/>
            <w:vAlign w:val="bottom"/>
          </w:tcPr>
          <w:p w:rsidR="0055403C" w:rsidRPr="00B52A02" w:rsidRDefault="0055403C" w:rsidP="009950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31F75" w:rsidRDefault="00931F75"/>
    <w:sectPr w:rsidR="00931F75" w:rsidSect="00267CAF">
      <w:headerReference w:type="default" r:id="rId7"/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E71" w:rsidRDefault="00D05E71" w:rsidP="001476A2">
      <w:pPr>
        <w:spacing w:after="0" w:line="240" w:lineRule="auto"/>
      </w:pPr>
      <w:r>
        <w:separator/>
      </w:r>
    </w:p>
  </w:endnote>
  <w:endnote w:type="continuationSeparator" w:id="0">
    <w:p w:rsidR="00D05E71" w:rsidRDefault="00D05E71" w:rsidP="0014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0713598"/>
      <w:docPartObj>
        <w:docPartGallery w:val="Page Numbers (Bottom of Page)"/>
        <w:docPartUnique/>
      </w:docPartObj>
    </w:sdtPr>
    <w:sdtEndPr/>
    <w:sdtContent>
      <w:p w:rsidR="00455BF8" w:rsidRDefault="00455BF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6E11">
          <w:rPr>
            <w:noProof/>
          </w:rPr>
          <w:t>4</w:t>
        </w:r>
        <w:r>
          <w:fldChar w:fldCharType="end"/>
        </w:r>
      </w:p>
    </w:sdtContent>
  </w:sdt>
  <w:p w:rsidR="00455BF8" w:rsidRDefault="00455BF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E71" w:rsidRDefault="00D05E71" w:rsidP="001476A2">
      <w:pPr>
        <w:spacing w:after="0" w:line="240" w:lineRule="auto"/>
      </w:pPr>
      <w:r>
        <w:separator/>
      </w:r>
    </w:p>
  </w:footnote>
  <w:footnote w:type="continuationSeparator" w:id="0">
    <w:p w:rsidR="00D05E71" w:rsidRDefault="00D05E71" w:rsidP="00147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6A2" w:rsidRPr="001476A2" w:rsidRDefault="001476A2" w:rsidP="001476A2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</w:t>
    </w:r>
    <w:r w:rsidR="005B6E11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субп</w:t>
    </w:r>
    <w:r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>одряда №</w:t>
    </w:r>
    <w:r w:rsidR="005B6E11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   </w:t>
    </w:r>
    <w:r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от </w:t>
    </w:r>
    <w:r w:rsidRPr="001476A2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</w:t>
    </w:r>
    <w:r w:rsidR="005B6E11">
      <w:rPr>
        <w:rFonts w:ascii="Times New Roman" w:eastAsia="Times New Roman" w:hAnsi="Times New Roman" w:cs="Times New Roman"/>
        <w:sz w:val="20"/>
        <w:szCs w:val="20"/>
        <w:lang w:eastAsia="ru-RU"/>
      </w:rPr>
      <w:t>21</w:t>
    </w:r>
    <w:r w:rsidRPr="001476A2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1476A2" w:rsidRDefault="001476A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A2"/>
    <w:rsid w:val="0003542C"/>
    <w:rsid w:val="000F5841"/>
    <w:rsid w:val="00125055"/>
    <w:rsid w:val="00137961"/>
    <w:rsid w:val="001476A2"/>
    <w:rsid w:val="0019445A"/>
    <w:rsid w:val="001B7EA1"/>
    <w:rsid w:val="0020324A"/>
    <w:rsid w:val="00250D1D"/>
    <w:rsid w:val="002614F5"/>
    <w:rsid w:val="00267CAF"/>
    <w:rsid w:val="00321241"/>
    <w:rsid w:val="00380D01"/>
    <w:rsid w:val="004118BC"/>
    <w:rsid w:val="00455BF8"/>
    <w:rsid w:val="0055403C"/>
    <w:rsid w:val="005B6E11"/>
    <w:rsid w:val="005E55F0"/>
    <w:rsid w:val="00614FDF"/>
    <w:rsid w:val="0071602E"/>
    <w:rsid w:val="00854BC0"/>
    <w:rsid w:val="00874EA1"/>
    <w:rsid w:val="00931F75"/>
    <w:rsid w:val="00A73D50"/>
    <w:rsid w:val="00AF1590"/>
    <w:rsid w:val="00B347D7"/>
    <w:rsid w:val="00BC0EBA"/>
    <w:rsid w:val="00D05E71"/>
    <w:rsid w:val="00D312C4"/>
    <w:rsid w:val="00DD65E2"/>
    <w:rsid w:val="00EA7F67"/>
    <w:rsid w:val="00EE2AD3"/>
    <w:rsid w:val="00F0454B"/>
    <w:rsid w:val="00F12FD6"/>
    <w:rsid w:val="00F33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EA5E7"/>
  <w15:chartTrackingRefBased/>
  <w15:docId w15:val="{7179CEE2-5A49-4A4F-B077-7E42D348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47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476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1476A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6A2"/>
  </w:style>
  <w:style w:type="paragraph" w:styleId="a8">
    <w:name w:val="footer"/>
    <w:basedOn w:val="a"/>
    <w:link w:val="a9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2580</Words>
  <Characters>14710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Федорова Инна Петровна</cp:lastModifiedBy>
  <cp:revision>2</cp:revision>
  <dcterms:created xsi:type="dcterms:W3CDTF">2021-03-11T04:33:00Z</dcterms:created>
  <dcterms:modified xsi:type="dcterms:W3CDTF">2021-03-11T04:33:00Z</dcterms:modified>
</cp:coreProperties>
</file>